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4F129798" w:rsidR="00CD36CF" w:rsidRDefault="008020A2" w:rsidP="00CD36CF">
      <w:pPr>
        <w:pStyle w:val="TitlePageSession"/>
      </w:pPr>
      <w:r>
        <w:t>20</w:t>
      </w:r>
      <w:r w:rsidR="00B354D0">
        <w:t>26</w:t>
      </w:r>
      <w:r>
        <w:t xml:space="preserve"> </w:t>
      </w:r>
      <w:r w:rsidR="00012547">
        <w:t>REGULAR</w:t>
      </w:r>
      <w:r>
        <w:t xml:space="preserve"> session</w:t>
      </w:r>
    </w:p>
    <w:p w14:paraId="68836F5E" w14:textId="28EBB461" w:rsidR="00CD36CF" w:rsidRDefault="002F7D57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55A21">
            <w:t>Introduced</w:t>
          </w:r>
        </w:sdtContent>
      </w:sdt>
    </w:p>
    <w:p w14:paraId="1554684E" w14:textId="3F8AC6DC" w:rsidR="00CD36CF" w:rsidRDefault="002F7D57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E29C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5304</w:t>
          </w:r>
        </w:sdtContent>
      </w:sdt>
    </w:p>
    <w:p w14:paraId="6232352D" w14:textId="71612049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E29C7">
            <w:t>Delegates Hanshaw (Mr. Speaker) and Hornbuckle</w:t>
          </w:r>
        </w:sdtContent>
      </w:sdt>
    </w:p>
    <w:p w14:paraId="784E0D8F" w14:textId="30DA3A13" w:rsidR="00355A21" w:rsidRPr="00355A21" w:rsidRDefault="00355A21" w:rsidP="00242D21">
      <w:pPr>
        <w:pStyle w:val="Sponsors"/>
      </w:pPr>
      <w:r>
        <w:t>[By Request of the Executive]</w:t>
      </w:r>
    </w:p>
    <w:p w14:paraId="3B2EEC12" w14:textId="5934F64E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2F7D57">
            <w:t>Introduced February 06, 2026; referred to the Committee on Finance</w:t>
          </w:r>
        </w:sdtContent>
      </w:sdt>
      <w:r>
        <w:t>]</w:t>
      </w:r>
    </w:p>
    <w:p w14:paraId="07F973ED" w14:textId="2DCBB44A" w:rsidR="00E12EA1" w:rsidRDefault="009C2359" w:rsidP="00007D45">
      <w:pPr>
        <w:pageBreakBefore/>
        <w:ind w:left="720" w:hanging="720"/>
        <w:jc w:val="both"/>
      </w:pPr>
      <w:r w:rsidRPr="009C2359">
        <w:rPr>
          <w:rFonts w:cs="Arial"/>
          <w:color w:val="000000"/>
        </w:rPr>
        <w:lastRenderedPageBreak/>
        <w:t xml:space="preserve">A BILL </w:t>
      </w:r>
      <w:r w:rsidRPr="009C2359">
        <w:rPr>
          <w:rFonts w:cs="Arial"/>
          <w:color w:val="auto"/>
        </w:rPr>
        <w:t xml:space="preserve">supplementing and amending the appropriations of public moneys out of the Treasury </w:t>
      </w:r>
      <w:r w:rsidRPr="003C263A">
        <w:rPr>
          <w:rFonts w:cs="Arial"/>
          <w:color w:val="auto"/>
        </w:rPr>
        <w:t>by supplementing and amending the appropriations for the fiscal year ending June 30, 20</w:t>
      </w:r>
      <w:r w:rsidR="00B354D0">
        <w:rPr>
          <w:rFonts w:cs="Arial"/>
          <w:color w:val="auto"/>
        </w:rPr>
        <w:t>26</w:t>
      </w:r>
      <w:r w:rsidRPr="003C263A">
        <w:rPr>
          <w:rFonts w:cs="Arial"/>
          <w:color w:val="auto"/>
        </w:rPr>
        <w:t>.</w:t>
      </w:r>
      <w:r w:rsidR="00007D45">
        <w:rPr>
          <w:rFonts w:cs="Arial"/>
          <w:color w:val="auto"/>
        </w:rPr>
        <w:t xml:space="preserve"> </w:t>
      </w:r>
    </w:p>
    <w:p w14:paraId="07E0F955" w14:textId="77777777" w:rsidR="00E12EA1" w:rsidRPr="00036C2F" w:rsidRDefault="00E12EA1" w:rsidP="00E12EA1">
      <w:pPr>
        <w:pStyle w:val="EnactingClause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CC9E820" w14:textId="3B4E9A1E" w:rsidR="00E12EA1" w:rsidRDefault="00075A6F" w:rsidP="00E12EA1">
      <w:pPr>
        <w:pStyle w:val="SectionBody"/>
      </w:pPr>
      <w:r>
        <w:t xml:space="preserve">WHEREAS, </w:t>
      </w:r>
      <w:r w:rsidR="00DC42C5">
        <w:t xml:space="preserve">The Legislature passed </w:t>
      </w:r>
      <w:r w:rsidR="007A3C0D">
        <w:t xml:space="preserve">House Bill </w:t>
      </w:r>
      <w:r w:rsidR="00B354D0">
        <w:t>2026,</w:t>
      </w:r>
      <w:r w:rsidR="007A3C0D">
        <w:t xml:space="preserve"> the Budget Bill, </w:t>
      </w:r>
      <w:r w:rsidR="00007D45">
        <w:t>during the 20</w:t>
      </w:r>
      <w:r w:rsidR="00B354D0">
        <w:t>25</w:t>
      </w:r>
      <w:r w:rsidR="00007D45">
        <w:t xml:space="preserve"> Regular Legislative Session,</w:t>
      </w:r>
      <w:r w:rsidR="001246D6">
        <w:t xml:space="preserve"> which</w:t>
      </w:r>
      <w:r w:rsidR="00007D45">
        <w:t xml:space="preserve"> </w:t>
      </w:r>
      <w:r w:rsidR="007A3C0D">
        <w:t xml:space="preserve">included therein, </w:t>
      </w:r>
      <w:r w:rsidR="00DC42C5">
        <w:t xml:space="preserve">Section 8, </w:t>
      </w:r>
      <w:r w:rsidR="007A3C0D">
        <w:t>Awards for Claims Against the State</w:t>
      </w:r>
      <w:r w:rsidR="001246D6">
        <w:t xml:space="preserve">, </w:t>
      </w:r>
      <w:r w:rsidR="007A3C0D">
        <w:t xml:space="preserve">from funds as designated, in an amount as specified, </w:t>
      </w:r>
      <w:r w:rsidR="00A13E93">
        <w:t xml:space="preserve">in part, </w:t>
      </w:r>
      <w:r w:rsidR="00EC7366">
        <w:t>state road</w:t>
      </w:r>
      <w:r w:rsidR="007A3C0D">
        <w:t xml:space="preserve"> funds</w:t>
      </w:r>
      <w:r w:rsidR="00DC42C5">
        <w:t>,</w:t>
      </w:r>
      <w:r w:rsidR="007A3C0D">
        <w:t xml:space="preserve"> in the amount of $</w:t>
      </w:r>
      <w:r w:rsidR="00B354D0">
        <w:t>864,750</w:t>
      </w:r>
      <w:r w:rsidR="00921BB8">
        <w:t>; and</w:t>
      </w:r>
    </w:p>
    <w:p w14:paraId="2C998E4D" w14:textId="77777777" w:rsidR="00363A62" w:rsidRDefault="00363A62" w:rsidP="00363A62">
      <w:pPr>
        <w:pStyle w:val="SectionBody"/>
        <w:sectPr w:rsidR="00363A62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636355" w14:textId="7DDEB212" w:rsidR="007327CC" w:rsidRDefault="00921BB8" w:rsidP="00363A62">
      <w:pPr>
        <w:pStyle w:val="SectionBody"/>
        <w:rPr>
          <w:color w:val="auto"/>
        </w:rPr>
      </w:pPr>
      <w:r w:rsidRPr="00F07A8F">
        <w:rPr>
          <w:color w:val="auto"/>
        </w:rPr>
        <w:t xml:space="preserve">WHEREAS, </w:t>
      </w:r>
      <w:r w:rsidR="00D000BB" w:rsidRPr="00F07A8F">
        <w:rPr>
          <w:color w:val="auto"/>
        </w:rPr>
        <w:t xml:space="preserve">The </w:t>
      </w:r>
      <w:r w:rsidR="00DC42C5" w:rsidRPr="00F07A8F">
        <w:rPr>
          <w:color w:val="auto"/>
        </w:rPr>
        <w:t xml:space="preserve">Legislature passed House Bill </w:t>
      </w:r>
      <w:r w:rsidR="00012547">
        <w:rPr>
          <w:color w:val="auto"/>
        </w:rPr>
        <w:t>3152</w:t>
      </w:r>
      <w:r w:rsidR="00DC42C5" w:rsidRPr="00F07A8F">
        <w:rPr>
          <w:color w:val="auto"/>
        </w:rPr>
        <w:t xml:space="preserve">, </w:t>
      </w:r>
      <w:r w:rsidR="007A3C0D" w:rsidRPr="00F07A8F">
        <w:rPr>
          <w:color w:val="auto"/>
        </w:rPr>
        <w:t>authoriz</w:t>
      </w:r>
      <w:r w:rsidR="00DC42C5" w:rsidRPr="00F07A8F">
        <w:rPr>
          <w:color w:val="auto"/>
        </w:rPr>
        <w:t>ing</w:t>
      </w:r>
      <w:r w:rsidR="007A3C0D" w:rsidRPr="00F07A8F">
        <w:rPr>
          <w:color w:val="auto"/>
        </w:rPr>
        <w:t xml:space="preserve"> for </w:t>
      </w:r>
      <w:r w:rsidR="00DC42C5" w:rsidRPr="00F07A8F">
        <w:rPr>
          <w:color w:val="auto"/>
        </w:rPr>
        <w:t xml:space="preserve">the </w:t>
      </w:r>
      <w:r w:rsidR="007A3C0D" w:rsidRPr="00F07A8F">
        <w:rPr>
          <w:color w:val="auto"/>
        </w:rPr>
        <w:t>payment of Claims Against the State</w:t>
      </w:r>
      <w:r w:rsidR="00D000BB" w:rsidRPr="00F07A8F">
        <w:rPr>
          <w:color w:val="auto"/>
        </w:rPr>
        <w:t>;</w:t>
      </w:r>
      <w:r w:rsidR="007A3C0D" w:rsidRPr="00F07A8F">
        <w:rPr>
          <w:color w:val="auto"/>
        </w:rPr>
        <w:t xml:space="preserve"> and</w:t>
      </w:r>
      <w:r w:rsidR="00D000BB" w:rsidRPr="00F07A8F">
        <w:rPr>
          <w:color w:val="auto"/>
        </w:rPr>
        <w:t xml:space="preserve"> </w:t>
      </w:r>
    </w:p>
    <w:p w14:paraId="634BF5E4" w14:textId="3A67A9E6" w:rsidR="00495FAF" w:rsidRPr="00F07A8F" w:rsidRDefault="00495FAF" w:rsidP="00495FAF">
      <w:pPr>
        <w:pStyle w:val="SectionBody"/>
        <w:rPr>
          <w:color w:val="auto"/>
        </w:rPr>
      </w:pPr>
      <w:r w:rsidRPr="00F07A8F">
        <w:rPr>
          <w:color w:val="auto"/>
        </w:rPr>
        <w:t xml:space="preserve">WHEREAS, The Legislature passed House Bill </w:t>
      </w:r>
      <w:r>
        <w:rPr>
          <w:color w:val="auto"/>
        </w:rPr>
        <w:t>3157</w:t>
      </w:r>
      <w:r w:rsidRPr="00F07A8F">
        <w:rPr>
          <w:color w:val="auto"/>
        </w:rPr>
        <w:t xml:space="preserve">, </w:t>
      </w:r>
      <w:r>
        <w:rPr>
          <w:color w:val="auto"/>
        </w:rPr>
        <w:t>which expedites the pr</w:t>
      </w:r>
      <w:r w:rsidR="002F60FB">
        <w:rPr>
          <w:color w:val="auto"/>
        </w:rPr>
        <w:t>o</w:t>
      </w:r>
      <w:r>
        <w:rPr>
          <w:color w:val="auto"/>
        </w:rPr>
        <w:t>cess</w:t>
      </w:r>
      <w:r w:rsidRPr="00F07A8F">
        <w:rPr>
          <w:color w:val="auto"/>
        </w:rPr>
        <w:t xml:space="preserve"> for the payment of Claims Against the State; and </w:t>
      </w:r>
    </w:p>
    <w:p w14:paraId="7AB218D2" w14:textId="6E257D4D" w:rsidR="00921BB8" w:rsidRPr="001C09AA" w:rsidRDefault="007327CC" w:rsidP="001C09AA">
      <w:pPr>
        <w:pStyle w:val="SectionBody"/>
      </w:pPr>
      <w:r>
        <w:t xml:space="preserve">WHEREAS, </w:t>
      </w:r>
      <w:r w:rsidR="002F60FB">
        <w:t>There has been an increase in number of claims filed due to the expedited process</w:t>
      </w:r>
      <w:r w:rsidR="001C09AA">
        <w:t xml:space="preserve"> and</w:t>
      </w:r>
      <w:r w:rsidR="002F60FB">
        <w:t xml:space="preserve"> </w:t>
      </w:r>
      <w:r w:rsidR="001C09AA">
        <w:t xml:space="preserve">the authorized </w:t>
      </w:r>
      <w:r w:rsidR="001246D6">
        <w:t>amount included in House Bill 20</w:t>
      </w:r>
      <w:r w:rsidR="00B354D0">
        <w:t>26</w:t>
      </w:r>
      <w:r w:rsidR="001246D6">
        <w:t>, the Budget Bill</w:t>
      </w:r>
      <w:r w:rsidR="001C09AA">
        <w:t>, is insufficient to meet the increased number of claims</w:t>
      </w:r>
      <w:r w:rsidR="001246D6">
        <w:t>;</w:t>
      </w:r>
      <w:r w:rsidR="00A13E93">
        <w:t xml:space="preserve"> therefore</w:t>
      </w:r>
    </w:p>
    <w:p w14:paraId="23FB39EA" w14:textId="51F1DF1E" w:rsidR="00E12EA1" w:rsidRDefault="00E12EA1" w:rsidP="00F07A8F">
      <w:pPr>
        <w:pStyle w:val="EnactingClause"/>
        <w:sectPr w:rsidR="00E12EA1" w:rsidSect="00E12EA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  <w:r w:rsidR="00F07A8F">
        <w:t xml:space="preserve"> therefore</w:t>
      </w:r>
    </w:p>
    <w:p w14:paraId="295665E2" w14:textId="587C47F0" w:rsidR="00E12EA1" w:rsidRDefault="00E12EA1" w:rsidP="00E12EA1">
      <w:pPr>
        <w:pStyle w:val="SectionBody"/>
      </w:pPr>
      <w:r>
        <w:t xml:space="preserve">That </w:t>
      </w:r>
      <w:r w:rsidR="00D51763">
        <w:t>Section 8 of House Bill 20</w:t>
      </w:r>
      <w:r w:rsidR="00B354D0">
        <w:t>26</w:t>
      </w:r>
      <w:r w:rsidR="00D51763">
        <w:t xml:space="preserve">, the Budget Bill, </w:t>
      </w:r>
      <w:r>
        <w:t xml:space="preserve">be supplemented and amended </w:t>
      </w:r>
      <w:r w:rsidR="00D000BB">
        <w:t>to read</w:t>
      </w:r>
      <w:r>
        <w:t xml:space="preserve"> 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0F301B52" w14:textId="6A8A6778" w:rsidR="003A73EB" w:rsidRPr="00012547" w:rsidRDefault="00F07A8F" w:rsidP="003A73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bCs/>
        </w:rPr>
      </w:pPr>
      <w:r>
        <w:tab/>
      </w:r>
      <w:r>
        <w:tab/>
      </w:r>
      <w:r w:rsidR="00D51763" w:rsidRPr="00332056">
        <w:rPr>
          <w:b/>
        </w:rPr>
        <w:t xml:space="preserve">Sec. 8. Awards for claims against the state. </w:t>
      </w:r>
      <w:r w:rsidR="00012547">
        <w:rPr>
          <w:bCs/>
        </w:rPr>
        <w:t>—</w:t>
      </w:r>
      <w:r w:rsidR="00D51763">
        <w:t xml:space="preserve"> </w:t>
      </w:r>
      <w:r w:rsidR="00D51763" w:rsidRPr="000F30D2">
        <w:t>There are hereby appropriated for fiscal year 20</w:t>
      </w:r>
      <w:r w:rsidR="00D51763">
        <w:t>2</w:t>
      </w:r>
      <w:r w:rsidR="00B354D0">
        <w:t>6</w:t>
      </w:r>
      <w:r w:rsidR="00D51763" w:rsidRPr="000F30D2">
        <w:t>, from the fund as designated, in the amounts as specified, general revenue funds in the amount of $</w:t>
      </w:r>
      <w:r w:rsidR="00B354D0">
        <w:t>1,100,000</w:t>
      </w:r>
      <w:r w:rsidR="00EE46A5">
        <w:t>,</w:t>
      </w:r>
      <w:r w:rsidR="00D51763" w:rsidRPr="000F30D2">
        <w:t xml:space="preserve"> special rev</w:t>
      </w:r>
      <w:r w:rsidR="00D51763">
        <w:t>enue funds in the amount of $</w:t>
      </w:r>
      <w:r w:rsidR="00B354D0">
        <w:t>250,000</w:t>
      </w:r>
      <w:r w:rsidR="00EE46A5">
        <w:t>,</w:t>
      </w:r>
      <w:r w:rsidR="00D51763" w:rsidRPr="000F30D2">
        <w:t xml:space="preserve"> and state road funds in the amount of $</w:t>
      </w:r>
      <w:r w:rsidR="00B354D0">
        <w:t>964,750</w:t>
      </w:r>
      <w:r w:rsidR="00D51763" w:rsidRPr="000F30D2">
        <w:t xml:space="preserve"> for payment of claims against the state.</w:t>
      </w:r>
    </w:p>
    <w:p w14:paraId="5EDA0D40" w14:textId="2560F671" w:rsidR="00FE0615" w:rsidRPr="000F30D2" w:rsidRDefault="00FE0615" w:rsidP="00FE0615">
      <w:pPr>
        <w:pStyle w:val="Note"/>
      </w:pPr>
      <w:r>
        <w:t xml:space="preserve">NOTE: The purpose of </w:t>
      </w:r>
      <w:r w:rsidRPr="00913C51">
        <w:t>supplemental appropriation bill is to</w:t>
      </w:r>
      <w:r>
        <w:t xml:space="preserve"> amend</w:t>
      </w:r>
      <w:r w:rsidRPr="00913C51">
        <w:t xml:space="preserve"> </w:t>
      </w:r>
      <w:r>
        <w:t xml:space="preserve">an item of </w:t>
      </w:r>
      <w:r w:rsidRPr="00913C51">
        <w:t xml:space="preserve">appropriation in the aforesaid </w:t>
      </w:r>
      <w:r>
        <w:t xml:space="preserve">section and </w:t>
      </w:r>
      <w:r w:rsidRPr="00913C51">
        <w:t>account for the designated spending unit</w:t>
      </w:r>
      <w:r>
        <w:t>s</w:t>
      </w:r>
      <w:r w:rsidRPr="00913C51">
        <w:t xml:space="preserve"> for expendi</w:t>
      </w:r>
      <w:r>
        <w:t>ture during the fiscal year 202</w:t>
      </w:r>
      <w:r w:rsidR="00B354D0">
        <w:t>6</w:t>
      </w:r>
      <w:r w:rsidRPr="00913C51">
        <w:t>.</w:t>
      </w:r>
    </w:p>
    <w:sectPr w:rsidR="00FE0615" w:rsidRPr="000F30D2" w:rsidSect="00E12EA1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BEE4" w14:textId="77777777" w:rsidR="00B4544F" w:rsidRPr="00B844FE" w:rsidRDefault="00B4544F" w:rsidP="00B844FE">
      <w:r>
        <w:separator/>
      </w:r>
    </w:p>
  </w:endnote>
  <w:endnote w:type="continuationSeparator" w:id="0">
    <w:p w14:paraId="50832350" w14:textId="77777777" w:rsidR="00B4544F" w:rsidRPr="00B844FE" w:rsidRDefault="00B4544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7A3C0D" w:rsidRPr="00B844FE" w:rsidRDefault="007A3C0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7A3C0D" w:rsidRDefault="007A3C0D" w:rsidP="00B844FE"/>
  <w:p w14:paraId="1F71793D" w14:textId="77777777" w:rsidR="007A3C0D" w:rsidRDefault="007A3C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7A3C0D" w:rsidRDefault="007A3C0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7A3C0D" w:rsidRDefault="007A3C0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9291" w14:textId="77777777" w:rsidR="00FE29C7" w:rsidRDefault="00FE29C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7A3C0D" w:rsidRPr="00B844FE" w:rsidRDefault="007A3C0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7A3C0D" w:rsidRDefault="007A3C0D" w:rsidP="00B844FE"/>
  <w:p w14:paraId="62ECA024" w14:textId="77777777" w:rsidR="007A3C0D" w:rsidRDefault="007A3C0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7A3C0D" w:rsidRDefault="007A3C0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7A3C0D" w:rsidRDefault="007A3C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58BA" w14:textId="77777777" w:rsidR="00B4544F" w:rsidRPr="00B844FE" w:rsidRDefault="00B4544F" w:rsidP="00B844FE">
      <w:r>
        <w:separator/>
      </w:r>
    </w:p>
  </w:footnote>
  <w:footnote w:type="continuationSeparator" w:id="0">
    <w:p w14:paraId="46D1AB0E" w14:textId="77777777" w:rsidR="00B4544F" w:rsidRPr="00B844FE" w:rsidRDefault="00B4544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7A3C0D" w:rsidRPr="00B844FE" w:rsidRDefault="002F7D57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7A3C0D" w:rsidRPr="00B844FE">
          <w:t>[Type here]</w:t>
        </w:r>
      </w:sdtContent>
    </w:sdt>
    <w:r w:rsidR="007A3C0D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7A3C0D" w:rsidRPr="00B844FE">
          <w:t>[Type here]</w:t>
        </w:r>
      </w:sdtContent>
    </w:sdt>
  </w:p>
  <w:p w14:paraId="6F3704B3" w14:textId="77777777" w:rsidR="007A3C0D" w:rsidRDefault="007A3C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6B6D32EA" w:rsidR="007A3C0D" w:rsidRPr="00C33014" w:rsidRDefault="00355A21" w:rsidP="00342622">
    <w:pPr>
      <w:pStyle w:val="HeaderStyle"/>
    </w:pPr>
    <w:r>
      <w:t xml:space="preserve">Intr. </w:t>
    </w:r>
    <w:r w:rsidR="00FE29C7">
      <w:t>H</w:t>
    </w:r>
    <w:r>
      <w:t>B</w:t>
    </w:r>
    <w:r w:rsidR="007A3C0D">
      <w:ptab w:relativeTo="margin" w:alignment="center" w:leader="none"/>
    </w:r>
    <w:r w:rsidR="007A3C0D">
      <w:t xml:space="preserve"> </w:t>
    </w:r>
    <w:r w:rsidR="007A3C0D">
      <w:tab/>
    </w:r>
    <w:r>
      <w:rPr>
        <w:rStyle w:val="HeaderStyleChar"/>
      </w:rPr>
      <w:t>2026R3872H</w:t>
    </w:r>
    <w:r w:rsidR="00FE29C7">
      <w:rPr>
        <w:rStyle w:val="HeaderStyleChar"/>
      </w:rPr>
      <w:t xml:space="preserve"> 2026R3871S</w:t>
    </w:r>
  </w:p>
  <w:p w14:paraId="44E87BC6" w14:textId="77777777" w:rsidR="007A3C0D" w:rsidRDefault="007A3C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533D" w14:textId="77777777" w:rsidR="00FE29C7" w:rsidRDefault="00FE29C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7A3C0D" w:rsidRPr="00B844FE" w:rsidRDefault="002F7D57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7A3C0D" w:rsidRPr="00B844FE">
          <w:t>[Type here]</w:t>
        </w:r>
      </w:sdtContent>
    </w:sdt>
    <w:r w:rsidR="007A3C0D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7A3C0D" w:rsidRPr="00B844FE">
          <w:t>[Type here]</w:t>
        </w:r>
      </w:sdtContent>
    </w:sdt>
  </w:p>
  <w:p w14:paraId="725A6140" w14:textId="77777777" w:rsidR="007A3C0D" w:rsidRDefault="007A3C0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378F8113" w:rsidR="007A3C0D" w:rsidRPr="00C33014" w:rsidRDefault="007A3C0D" w:rsidP="00C33014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 1EX</w:t>
    </w:r>
  </w:p>
  <w:p w14:paraId="25D5B465" w14:textId="77777777" w:rsidR="007A3C0D" w:rsidRPr="00C33014" w:rsidRDefault="007A3C0D" w:rsidP="00C33014">
    <w:pPr>
      <w:pStyle w:val="Header"/>
    </w:pPr>
  </w:p>
  <w:p w14:paraId="127651FF" w14:textId="77777777" w:rsidR="007A3C0D" w:rsidRDefault="007A3C0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7A3C0D" w:rsidRPr="002A0269" w:rsidRDefault="007A3C0D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04820618">
    <w:abstractNumId w:val="2"/>
  </w:num>
  <w:num w:numId="2" w16cid:durableId="1981106055">
    <w:abstractNumId w:val="2"/>
  </w:num>
  <w:num w:numId="3" w16cid:durableId="274485159">
    <w:abstractNumId w:val="0"/>
  </w:num>
  <w:num w:numId="4" w16cid:durableId="38464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D45"/>
    <w:rsid w:val="00012547"/>
    <w:rsid w:val="00035FAF"/>
    <w:rsid w:val="00036C2F"/>
    <w:rsid w:val="0005447E"/>
    <w:rsid w:val="000546C2"/>
    <w:rsid w:val="00075A6F"/>
    <w:rsid w:val="00085D22"/>
    <w:rsid w:val="000A2D92"/>
    <w:rsid w:val="000C5C77"/>
    <w:rsid w:val="000D2AE9"/>
    <w:rsid w:val="000E4B72"/>
    <w:rsid w:val="0010070F"/>
    <w:rsid w:val="001246D6"/>
    <w:rsid w:val="001314D4"/>
    <w:rsid w:val="0015112E"/>
    <w:rsid w:val="001552E7"/>
    <w:rsid w:val="00170E7D"/>
    <w:rsid w:val="00190D3E"/>
    <w:rsid w:val="0019461C"/>
    <w:rsid w:val="001C063D"/>
    <w:rsid w:val="001C09AA"/>
    <w:rsid w:val="001C279E"/>
    <w:rsid w:val="001C7D7C"/>
    <w:rsid w:val="001D459E"/>
    <w:rsid w:val="001E4927"/>
    <w:rsid w:val="001E5FD9"/>
    <w:rsid w:val="001F58C9"/>
    <w:rsid w:val="002037D3"/>
    <w:rsid w:val="00242D21"/>
    <w:rsid w:val="0027011C"/>
    <w:rsid w:val="00274200"/>
    <w:rsid w:val="00282876"/>
    <w:rsid w:val="00291E6F"/>
    <w:rsid w:val="0029661E"/>
    <w:rsid w:val="002A0269"/>
    <w:rsid w:val="002A14C6"/>
    <w:rsid w:val="002F60FB"/>
    <w:rsid w:val="002F7D57"/>
    <w:rsid w:val="00301817"/>
    <w:rsid w:val="00301E8A"/>
    <w:rsid w:val="00303684"/>
    <w:rsid w:val="0030622E"/>
    <w:rsid w:val="00307239"/>
    <w:rsid w:val="00311968"/>
    <w:rsid w:val="00314854"/>
    <w:rsid w:val="00314DCA"/>
    <w:rsid w:val="00332056"/>
    <w:rsid w:val="003400E4"/>
    <w:rsid w:val="00342622"/>
    <w:rsid w:val="00355A21"/>
    <w:rsid w:val="00363A62"/>
    <w:rsid w:val="00370F81"/>
    <w:rsid w:val="003A2D8B"/>
    <w:rsid w:val="003A73EB"/>
    <w:rsid w:val="003C263A"/>
    <w:rsid w:val="003F6E38"/>
    <w:rsid w:val="00403466"/>
    <w:rsid w:val="00405320"/>
    <w:rsid w:val="0044526E"/>
    <w:rsid w:val="004726F0"/>
    <w:rsid w:val="0048096E"/>
    <w:rsid w:val="00495FAF"/>
    <w:rsid w:val="004A5FA7"/>
    <w:rsid w:val="004A625A"/>
    <w:rsid w:val="004B5DB6"/>
    <w:rsid w:val="004C13DD"/>
    <w:rsid w:val="004D6420"/>
    <w:rsid w:val="004E3441"/>
    <w:rsid w:val="004F372F"/>
    <w:rsid w:val="00512211"/>
    <w:rsid w:val="005A5366"/>
    <w:rsid w:val="005B4460"/>
    <w:rsid w:val="005C20CE"/>
    <w:rsid w:val="006057A9"/>
    <w:rsid w:val="00610A55"/>
    <w:rsid w:val="00610BA1"/>
    <w:rsid w:val="006134C3"/>
    <w:rsid w:val="00616824"/>
    <w:rsid w:val="006329AB"/>
    <w:rsid w:val="00637E73"/>
    <w:rsid w:val="00660B57"/>
    <w:rsid w:val="006865E9"/>
    <w:rsid w:val="00691F3E"/>
    <w:rsid w:val="006921E9"/>
    <w:rsid w:val="00694BFB"/>
    <w:rsid w:val="006A106B"/>
    <w:rsid w:val="006D3496"/>
    <w:rsid w:val="006D4036"/>
    <w:rsid w:val="006D4726"/>
    <w:rsid w:val="00710AE4"/>
    <w:rsid w:val="007327CC"/>
    <w:rsid w:val="00762191"/>
    <w:rsid w:val="007A3C0D"/>
    <w:rsid w:val="007B0C95"/>
    <w:rsid w:val="007C12B7"/>
    <w:rsid w:val="007C60D9"/>
    <w:rsid w:val="007E4D29"/>
    <w:rsid w:val="007F1CF5"/>
    <w:rsid w:val="007F5B38"/>
    <w:rsid w:val="008020A2"/>
    <w:rsid w:val="00825423"/>
    <w:rsid w:val="00834EDE"/>
    <w:rsid w:val="00855BE3"/>
    <w:rsid w:val="00864853"/>
    <w:rsid w:val="008736AA"/>
    <w:rsid w:val="00887F7E"/>
    <w:rsid w:val="008A4601"/>
    <w:rsid w:val="008A7E91"/>
    <w:rsid w:val="008B31A9"/>
    <w:rsid w:val="008B3615"/>
    <w:rsid w:val="008D275D"/>
    <w:rsid w:val="008F66F4"/>
    <w:rsid w:val="009058E9"/>
    <w:rsid w:val="00913C51"/>
    <w:rsid w:val="00921BB8"/>
    <w:rsid w:val="00931D13"/>
    <w:rsid w:val="0093375F"/>
    <w:rsid w:val="00934769"/>
    <w:rsid w:val="00953694"/>
    <w:rsid w:val="00954257"/>
    <w:rsid w:val="00980327"/>
    <w:rsid w:val="0098653C"/>
    <w:rsid w:val="009C2359"/>
    <w:rsid w:val="009E40AF"/>
    <w:rsid w:val="009E6340"/>
    <w:rsid w:val="009F1067"/>
    <w:rsid w:val="009F4BB1"/>
    <w:rsid w:val="009F7205"/>
    <w:rsid w:val="00A13E93"/>
    <w:rsid w:val="00A31E01"/>
    <w:rsid w:val="00A527AD"/>
    <w:rsid w:val="00A718CF"/>
    <w:rsid w:val="00A74F57"/>
    <w:rsid w:val="00AB5376"/>
    <w:rsid w:val="00AE48A0"/>
    <w:rsid w:val="00AF77FC"/>
    <w:rsid w:val="00B16F25"/>
    <w:rsid w:val="00B24422"/>
    <w:rsid w:val="00B354D0"/>
    <w:rsid w:val="00B43BEA"/>
    <w:rsid w:val="00B4544F"/>
    <w:rsid w:val="00B71035"/>
    <w:rsid w:val="00B72C2D"/>
    <w:rsid w:val="00B80AC2"/>
    <w:rsid w:val="00B80C20"/>
    <w:rsid w:val="00B83F62"/>
    <w:rsid w:val="00B844FE"/>
    <w:rsid w:val="00BB39D2"/>
    <w:rsid w:val="00BB7416"/>
    <w:rsid w:val="00BC562B"/>
    <w:rsid w:val="00BC6898"/>
    <w:rsid w:val="00BE2CE0"/>
    <w:rsid w:val="00C16AE5"/>
    <w:rsid w:val="00C306AC"/>
    <w:rsid w:val="00C32565"/>
    <w:rsid w:val="00C33014"/>
    <w:rsid w:val="00C33434"/>
    <w:rsid w:val="00C34869"/>
    <w:rsid w:val="00C42EB6"/>
    <w:rsid w:val="00C579C3"/>
    <w:rsid w:val="00C75970"/>
    <w:rsid w:val="00C85096"/>
    <w:rsid w:val="00CB0AD5"/>
    <w:rsid w:val="00CB20EF"/>
    <w:rsid w:val="00CD12CB"/>
    <w:rsid w:val="00CD36CF"/>
    <w:rsid w:val="00CF1DCA"/>
    <w:rsid w:val="00CF57F0"/>
    <w:rsid w:val="00D000BB"/>
    <w:rsid w:val="00D2197B"/>
    <w:rsid w:val="00D51763"/>
    <w:rsid w:val="00D534E7"/>
    <w:rsid w:val="00D579FC"/>
    <w:rsid w:val="00DC42C5"/>
    <w:rsid w:val="00DE4BBD"/>
    <w:rsid w:val="00DE526B"/>
    <w:rsid w:val="00DF199D"/>
    <w:rsid w:val="00E01542"/>
    <w:rsid w:val="00E03788"/>
    <w:rsid w:val="00E12EA1"/>
    <w:rsid w:val="00E365F1"/>
    <w:rsid w:val="00E45933"/>
    <w:rsid w:val="00E62F48"/>
    <w:rsid w:val="00E82530"/>
    <w:rsid w:val="00E831B3"/>
    <w:rsid w:val="00EA7EA2"/>
    <w:rsid w:val="00EB7802"/>
    <w:rsid w:val="00EC03FC"/>
    <w:rsid w:val="00EC7366"/>
    <w:rsid w:val="00EE0125"/>
    <w:rsid w:val="00EE46A5"/>
    <w:rsid w:val="00EE70CB"/>
    <w:rsid w:val="00F05F4D"/>
    <w:rsid w:val="00F07A8F"/>
    <w:rsid w:val="00F41CA2"/>
    <w:rsid w:val="00F62EFB"/>
    <w:rsid w:val="00F939A4"/>
    <w:rsid w:val="00FA7B09"/>
    <w:rsid w:val="00FD4081"/>
    <w:rsid w:val="00FE0615"/>
    <w:rsid w:val="00FE067E"/>
    <w:rsid w:val="00FE29C7"/>
    <w:rsid w:val="00F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91D60"/>
    <w:rsid w:val="000D2AE9"/>
    <w:rsid w:val="001019EF"/>
    <w:rsid w:val="001E5FD9"/>
    <w:rsid w:val="0033299F"/>
    <w:rsid w:val="00512211"/>
    <w:rsid w:val="00616824"/>
    <w:rsid w:val="00695EBE"/>
    <w:rsid w:val="006D3496"/>
    <w:rsid w:val="00864853"/>
    <w:rsid w:val="008A7E91"/>
    <w:rsid w:val="009B3C99"/>
    <w:rsid w:val="009E6340"/>
    <w:rsid w:val="009F4BB1"/>
    <w:rsid w:val="00B43BEA"/>
    <w:rsid w:val="00BE2CE0"/>
    <w:rsid w:val="00C66561"/>
    <w:rsid w:val="00CE3655"/>
    <w:rsid w:val="00D2197B"/>
    <w:rsid w:val="00E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ED14-A679-4381-BB28-86989F16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2019-11-12T18:30:00Z</cp:lastPrinted>
  <dcterms:created xsi:type="dcterms:W3CDTF">2026-02-06T00:57:00Z</dcterms:created>
  <dcterms:modified xsi:type="dcterms:W3CDTF">2026-02-06T00:57:00Z</dcterms:modified>
</cp:coreProperties>
</file>